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45F50" w:rsidRDefault="00B45F50" w:rsidP="00B45F5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NZ" w:eastAsia="en-NZ"/>
        </w:rPr>
      </w:pPr>
      <w:bookmarkStart w:id="0" w:name="_GoBack"/>
      <w:bookmarkEnd w:id="0"/>
      <w:r w:rsidRPr="00B45F50">
        <w:rPr>
          <w:rFonts w:eastAsia="Times New Roman" w:cs="Times New Roman"/>
          <w:b/>
          <w:bCs/>
          <w:kern w:val="36"/>
          <w:sz w:val="48"/>
          <w:szCs w:val="48"/>
          <w:lang w:val="en-NZ" w:eastAsia="en-NZ"/>
        </w:rPr>
        <w:t xml:space="preserve">Visual Arts - painting models for research standards </w:t>
      </w:r>
    </w:p>
    <w:p w:rsidR="00B45F50" w:rsidRPr="00B45F50" w:rsidRDefault="00B45F50" w:rsidP="00B45F5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en-NZ" w:eastAsia="en-NZ"/>
        </w:rPr>
      </w:pPr>
      <w:r w:rsidRPr="00B45F50">
        <w:rPr>
          <w:rFonts w:eastAsia="Times New Roman" w:cs="Times New Roman"/>
          <w:b/>
          <w:bCs/>
          <w:sz w:val="36"/>
          <w:szCs w:val="36"/>
          <w:lang w:val="en-NZ" w:eastAsia="en-NZ"/>
        </w:rPr>
        <w:t>Painting Thematic Approaches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187"/>
        <w:gridCol w:w="2052"/>
        <w:gridCol w:w="2416"/>
      </w:tblGrid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Architecture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Figures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Portrait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Comics Graffiti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Canaletto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Jacques Louis David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Rembrandt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Roy Lichtenstein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Piranesi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Pablo Picasso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Goldie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Derek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Boshier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Monet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Henri Matisse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Giuseppe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Arcimboldi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Mel Ramos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Georges Seurat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Aubrey Beardsley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Paul Gauguin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Andy Warhol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MC Escher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Gustave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Klimt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Henri Matisse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Tom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Wesselmann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Vincent Van Gogh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Ernst Ludwig Kirchner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Brett Whitely (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Aus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>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Gerald Laing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Lyonel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Feininger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Marc Chagall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Rene Magritte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Robinson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Georgio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De Chirico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Alberto Giacometti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Alexej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Von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Jawlensky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Keith Haring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Andrew Wyeth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Lucien Freud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Picasso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Takashi Murakami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Edward Hopper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Stanley Spencer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Tom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Wesselmann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Yoshitomo Nara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Charles Demuth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Willem de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Kooning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Roy Lichtenstein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Alex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Pardee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Ruscha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Tom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Wesselmann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Chuck Close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Tor-Magnus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Lundeby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Richard Estes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Freda Kahlo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Francis Bacon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Dick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Frizzell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David-Thorpe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Francis Bacon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Gilbert and George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Tanya Thompson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Sheri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Warshauer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Paula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Rego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Andy Warhol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Banksy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Wayne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Thiebaud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Connor Harrington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Frank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Auerbach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Wang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Guangyi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Thomas-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Scheibitz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>-Douglas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Clayton Brothers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Merlin Carpenter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Michael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Majerus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Ellis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Nigel Brown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Zhang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Xiaogang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George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Baloghy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Peter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Siddell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Seraphine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Pick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Lucien Freud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Kelcy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Taratoa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Graham Sydney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Merlin Carpenter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Nigel Brown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Seung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Yul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Oh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Jeffrey Smart (AUS)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Neo Rausch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Rita Angus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Jenny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Dolezel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Gerhart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Richter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Eric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Fischil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Toni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Fomison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Clayton Brothers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Franz Ackermann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Banksy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Martin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Kippenberger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Jean-Michel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Basquiat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Carole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Benzaken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Euan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MacLeod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Amelie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Von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Wulffen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Camille Rose Garcia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Brian Alfred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Jeffrey Harris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Brian Alfred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Arturo Herrera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Hanly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Sarah Dolby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Connor Harrington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Sarah Dolby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Peter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Stichbury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Landscape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Still Life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Interiors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Flowers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John Constable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Jacob van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Walscapelle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Antonello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da Messina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Leonardo Da Vinci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Claude Lorrain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Chardin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Jan Vermeer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Albrecht Durer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Caspar David Friedrich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Zurbaran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Henry V.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Steinwick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Utamaro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Joseph Turner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Giorgio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Morandi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Jan van Eyck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Paul De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Longpre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Paul Cezanne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Picasso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Edouard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Vuillard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John Lindley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Vincent Van Gogh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Braque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Vincent Van Gogh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Jacob van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Walscapelle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Charles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Heaphy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Jim Dine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Henri Matisse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Vincent Van Gogh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Bill Sutton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Janet Fish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Pierre Bonnard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Georgia O'Keefe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lastRenderedPageBreak/>
              <w:t>Rita Angus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Wayne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Thiebaud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Elmer Bischoff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Marilyn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McAvoy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Salvador Dali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Patrick Caulfield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Edward Hooper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Jim Dine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Toss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Woollaston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Kushner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Philip Pearlstein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Kushner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Edward Hopper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Marilyn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McAvoy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Patrick Caulfield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Janet Fish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Grahame Sydney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David Salle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Ben Nicholson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Steir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Colin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McCahon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Sylvia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Siddell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Richard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Diebenkorn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Eric &amp; Heather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ChanSchatz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Ellis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Dick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Frizzell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Eric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Fischl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Pamela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Woolfe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James Smith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Michael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Smither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Vieira da Silva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Karl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Maughan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Shane Cotton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Shane Cotton(NZ)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Brett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Whiteley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Aus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>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Reuben Paterson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Laurence Berry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Michael Shepherd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Graham Sydney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James Smith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Anselm Kiefer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Jason Hicks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Jacqueline Fahey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Jim Dine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Richard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Diebenkorn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Pamela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Woolfe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Shara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Hughes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Andy Warhol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John Walsh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Avigdor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Arikha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Richard Hamilton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Tim Maguire (AUS)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Lena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Emmertz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Amelie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Von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Wulffen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April Shin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Sheri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Warshauer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Trees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Animals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Urban Surreal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Vanitas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Illuminated Manuscript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Hieronymus Bosch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Piero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Della Francesca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Barthel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Bruyn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Casper David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Fredrich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George Stubbs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Bruegel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Pieter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Claesz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Jan WIJNANTS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Edward Landseer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Gustave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Caillebotte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Philippe de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Champaigne's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Cezanne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Albrecht Durer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Joaquin Torres-Garcia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Albrecht Durer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Andrew Wyeth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Henri Rousseau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Guy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Pene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Du Bois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Leonardo Da Vinci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Camille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Pissaro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Franz Marc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Utrillo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Cezanne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Van Gogh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Edward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Manet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Giorgio De Chirico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James Ensor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Lilian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Westcott Hale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Max Ernst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Max Ernst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Georgia O'Keefe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Egon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Schiele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Balla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Paul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Delvaux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Carol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Bierach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Henri Rousseau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Paul Klee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Boccinoni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Freda Kahlo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Raoul Dufy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Rauschenberg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Charles Sheeler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John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Coult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Mondrian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Brett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Whiteley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Edward Hopper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Dali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Gustave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Klimt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Hamish Foote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David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Hockney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Jean-Michel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Basquiat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Wang Wu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Joanna Braithwaite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Ruscha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Jim Dine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Colin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McCahon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Bill Hammond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John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Korner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Picasso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Jim Dine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Geoff Dixon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Dirk-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Skreber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Clayton Brothers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Anselm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Keifer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Don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Binney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Carole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Benzaken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Damien Hurst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Stanley Palmer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Brett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Whiteley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(AUS)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Hundertwasser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Andy Warhol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Brett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Whiteley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Nick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Bantock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Arif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Ozakca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Gabriel Orozco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Michael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Raedecker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Leonora Carrington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Jeffrey Smart (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Aus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>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Andrew McLeod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Camille Rose Garcia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Kelcy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Taratoa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Toby Ziegler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Ernesto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Caivano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Bill Hammond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Ernesto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Caivano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Anif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Ozakca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</w:tbl>
    <w:p w:rsidR="00B45F50" w:rsidRPr="00B45F50" w:rsidRDefault="00B45F50" w:rsidP="00B45F50">
      <w:pPr>
        <w:rPr>
          <w:rFonts w:eastAsia="Times New Roman" w:cs="Times New Roman"/>
          <w:lang w:val="en-NZ" w:eastAsia="en-NZ"/>
        </w:rPr>
      </w:pPr>
      <w:r w:rsidRPr="00B45F50">
        <w:rPr>
          <w:rFonts w:eastAsia="Times New Roman" w:cs="Times New Roman"/>
          <w:lang w:val="en-NZ" w:eastAsia="en-NZ"/>
        </w:rPr>
        <w:t xml:space="preserve">  </w:t>
      </w:r>
    </w:p>
    <w:p w:rsidR="00B45F50" w:rsidRPr="00B45F50" w:rsidRDefault="00B45F50" w:rsidP="00B45F5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NZ" w:eastAsia="en-NZ"/>
        </w:rPr>
      </w:pPr>
      <w:r w:rsidRPr="00B45F50">
        <w:rPr>
          <w:rFonts w:eastAsia="Times New Roman" w:cs="Times New Roman"/>
          <w:b/>
          <w:bCs/>
          <w:kern w:val="36"/>
          <w:sz w:val="48"/>
          <w:szCs w:val="48"/>
          <w:lang w:val="en-NZ" w:eastAsia="en-NZ"/>
        </w:rPr>
        <w:lastRenderedPageBreak/>
        <w:t>Painting Compositional / Technical Approaches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337"/>
        <w:gridCol w:w="2146"/>
        <w:gridCol w:w="2425"/>
      </w:tblGrid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Patterns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Grid (Figurative)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Multimedia Layering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Multiple Images</w:t>
            </w: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br/>
              <w:t>Collage/Montage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Albrecht Durer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Illuminated Manuscript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Duccio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Georgio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de Chirico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Gustave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Klimt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Michelangelo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Picasso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Freda Kahlo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William Morris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Magritte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Max Ernst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Max Ernst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Aboriginal Art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Joseph Cornell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Kurt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Schwiters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Kurt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Schwitters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Henri Matisse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James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Rosenquist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Marcel Duchamp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Richard Hamilton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Piet Mondrian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Andy Warhol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Rauschenberg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James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Rosenquist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Bridget Riley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Kushner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Jasper Johns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Blake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Victor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Varserely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Ellen Gallagher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Tom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Wesselmann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Tom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Wesselmann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Hundertwasser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David Salle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Larry Rivers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Carole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Benzaken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Rosalie Gascoigne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Steir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Candy Jernigan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RB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Kitaj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Jaime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Gili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Nancy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Spero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Jasper Johns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Jeff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Koons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Ryan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Mcginnes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Rosalie Gascoigne (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Aus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>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Nick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Bantock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David Salle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Franz Ackermann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Imants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Tillers (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Aus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>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Antonio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Tapiers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Nick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Bantock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Toby Ziegler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April Shin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Dieter Roth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Neo Rauch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Beatriz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Milhazes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Bob Kerr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Michael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Majerus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Clayton Brothers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Philips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Madeline Casey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Joseph Cornell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Sigmar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Polke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John Pule (Pacific)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Colin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McCahon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Sarah Ward Harrison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Jesse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Bransford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Will Fowler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Shane Cotton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Lezley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Saar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Arif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Ozakca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Jacob Hashimoto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Rona Osborne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Sigmar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Polke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Gerald Laing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Philip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Trusttum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Ian Scott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David Salle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Douglas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Kolk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Sandy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Adsett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Jason Hicks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Jacob Hashimoto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Michael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Majerus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Alan Maddox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Nicky Foreman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Arnold Mario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Dall’o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Andrew McLeod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Siapo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Patterns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Richard Killeen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Michael-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Raedecker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Ian Scott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Sara Hughes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Don Peebles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Robin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Kahukiwa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Fatu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Feu’u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Judy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Darragh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Jeffrey Harris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Gordon Walters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Rebecca Harris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Reuben Paterson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 xml:space="preserve">Abstract Organic 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Abstract Geometric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Installation</w:t>
            </w:r>
          </w:p>
        </w:tc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jc w:val="center"/>
              <w:rPr>
                <w:rFonts w:eastAsia="Times New Roman" w:cs="Times New Roman"/>
                <w:b/>
                <w:bCs/>
                <w:lang w:val="en-NZ" w:eastAsia="en-NZ"/>
              </w:rPr>
            </w:pPr>
            <w:r w:rsidRPr="00B45F50">
              <w:rPr>
                <w:rFonts w:eastAsia="Times New Roman" w:cs="Times New Roman"/>
                <w:b/>
                <w:bCs/>
                <w:lang w:val="en-NZ" w:eastAsia="en-NZ"/>
              </w:rPr>
              <w:t>Text and Graphics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JMW Turner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Piet Mondrian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Renaissance Fresco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Illuminated Manuscript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Wassily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Kandinsky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Kasimir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Malevich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Ling-wen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tsai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Tsujimura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Shiro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Jean Arp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Delaunay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Augustine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Kofie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Bauhaus Typography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Juan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Miro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Joseph Albers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Carole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Benzaken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David Carson - Design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Ashile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Gorky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Ben Nicholson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Julian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Beever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Andy Warhol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Helen Frankenthaler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Victor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Passmore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Chris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Ballantyne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Michael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Majerus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Jackson Pollock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Sol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LeWitt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Lisa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Kellner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Donald Urquhart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Franz Kline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Bridget Riley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Annette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Messager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Wu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Shanzhua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Antoni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Tàpies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Victor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Vasarely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Pae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White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Jasper Johns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Georges Mathieu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Barnett Newman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Mrzyk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and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Moriceau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Dana Frankfort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Robert Motherwell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Elsworth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Kelly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Yayoi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Kusama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Jean-Michel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Basquiat</w:t>
            </w:r>
            <w:proofErr w:type="spellEnd"/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Paul Jenkins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Mark Rothko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Nike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Savvas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(AUS)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Graffiti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lastRenderedPageBreak/>
              <w:t xml:space="preserve">Jean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Riopelle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Frank Stella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Emily Prince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Immans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Tillers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Chris Martin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Richard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Diebenkorn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Beata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Geyer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Rosalie Gascoigne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Cy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Twombly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Bart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Exposito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Banksy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Barbara Kruger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Tor-Magnus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Lundeby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Jaime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Gili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Jacob Hashimoto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Billy Apple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Darren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Waterson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Ian Monroe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Katharina Grosse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Colin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McCahon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Daniel Zeller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Kevin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Appel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Ricard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Dunn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Ralph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Hotere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Janaina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Tschape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Yaacov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Agam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Jesse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Bransford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Shane Cotton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Atsuko Tanaka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Dan Walsh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Richard Killeen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Nigel Brown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Jiha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Moon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Yoon Lee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Sarah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Huges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James Smith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Alan Maddox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Julie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Meretu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Rose-Marie Salmon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Philippa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Blair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Milan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Mrkusich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Paul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Hartigan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Max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Gimblett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Gretchen Albrecht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Peter Robinson (NZ)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Judy Miller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Gordon Walters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Matt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Dowman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Ron Good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  <w:tr w:rsidR="00B45F50" w:rsidRPr="00B45F50" w:rsidTr="00B45F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Luise</w:t>
            </w:r>
            <w:proofErr w:type="spellEnd"/>
            <w:r w:rsidRPr="00B45F50">
              <w:rPr>
                <w:rFonts w:eastAsia="Times New Roman" w:cs="Times New Roman"/>
                <w:lang w:val="en-NZ" w:eastAsia="en-NZ"/>
              </w:rPr>
              <w:t xml:space="preserve"> Fong (NZ)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 xml:space="preserve">Ralph </w:t>
            </w:r>
            <w:proofErr w:type="spellStart"/>
            <w:r w:rsidRPr="00B45F50">
              <w:rPr>
                <w:rFonts w:eastAsia="Times New Roman" w:cs="Times New Roman"/>
                <w:lang w:val="en-NZ" w:eastAsia="en-NZ"/>
              </w:rPr>
              <w:t>Hotere</w:t>
            </w:r>
            <w:proofErr w:type="spellEnd"/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  <w:tc>
          <w:tcPr>
            <w:tcW w:w="0" w:type="auto"/>
            <w:hideMark/>
          </w:tcPr>
          <w:p w:rsidR="00B45F50" w:rsidRPr="00B45F50" w:rsidRDefault="00B45F50" w:rsidP="00B45F50">
            <w:pPr>
              <w:rPr>
                <w:rFonts w:eastAsia="Times New Roman" w:cs="Times New Roman"/>
                <w:lang w:val="en-NZ" w:eastAsia="en-NZ"/>
              </w:rPr>
            </w:pPr>
            <w:r w:rsidRPr="00B45F50">
              <w:rPr>
                <w:rFonts w:eastAsia="Times New Roman" w:cs="Times New Roman"/>
                <w:lang w:val="en-NZ" w:eastAsia="en-NZ"/>
              </w:rPr>
              <w:t> </w:t>
            </w:r>
          </w:p>
        </w:tc>
      </w:tr>
    </w:tbl>
    <w:p w:rsidR="00B45F50" w:rsidRPr="00B45F50" w:rsidRDefault="00B45F50" w:rsidP="00B45F50">
      <w:pPr>
        <w:spacing w:before="100" w:beforeAutospacing="1" w:after="100" w:afterAutospacing="1"/>
        <w:rPr>
          <w:rFonts w:eastAsia="Times New Roman" w:cs="Times New Roman"/>
          <w:lang w:val="en-NZ" w:eastAsia="en-NZ"/>
        </w:rPr>
      </w:pPr>
    </w:p>
    <w:sectPr w:rsidR="00B45F50" w:rsidRPr="00B45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103"/>
    <w:multiLevelType w:val="multilevel"/>
    <w:tmpl w:val="6316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32D6E"/>
    <w:multiLevelType w:val="multilevel"/>
    <w:tmpl w:val="14C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D0FBF"/>
    <w:multiLevelType w:val="multilevel"/>
    <w:tmpl w:val="978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9021D2"/>
    <w:rsid w:val="00B057DF"/>
    <w:rsid w:val="00B45F50"/>
    <w:rsid w:val="00E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D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57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05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57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057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B057DF"/>
    <w:rPr>
      <w:b/>
      <w:bCs/>
    </w:rPr>
  </w:style>
  <w:style w:type="paragraph" w:styleId="NoSpacing">
    <w:name w:val="No Spacing"/>
    <w:uiPriority w:val="1"/>
    <w:qFormat/>
    <w:rsid w:val="00B0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7DF"/>
    <w:pPr>
      <w:ind w:left="720"/>
      <w:contextualSpacing/>
    </w:pPr>
    <w:rPr>
      <w:rFonts w:eastAsia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B45F50"/>
  </w:style>
  <w:style w:type="paragraph" w:styleId="NormalWeb">
    <w:name w:val="Normal (Web)"/>
    <w:basedOn w:val="Normal"/>
    <w:uiPriority w:val="99"/>
    <w:semiHidden/>
    <w:unhideWhenUsed/>
    <w:rsid w:val="00B45F50"/>
    <w:pPr>
      <w:spacing w:before="100" w:beforeAutospacing="1" w:after="100" w:afterAutospacing="1"/>
    </w:pPr>
    <w:rPr>
      <w:rFonts w:eastAsia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B45F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F5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5F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5F50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btn">
    <w:name w:val="btn"/>
    <w:basedOn w:val="DefaultParagraphFont"/>
    <w:rsid w:val="00B45F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5F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5F50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separator">
    <w:name w:val="separator"/>
    <w:basedOn w:val="DefaultParagraphFont"/>
    <w:rsid w:val="00B4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D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57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05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57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057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B057DF"/>
    <w:rPr>
      <w:b/>
      <w:bCs/>
    </w:rPr>
  </w:style>
  <w:style w:type="paragraph" w:styleId="NoSpacing">
    <w:name w:val="No Spacing"/>
    <w:uiPriority w:val="1"/>
    <w:qFormat/>
    <w:rsid w:val="00B0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7DF"/>
    <w:pPr>
      <w:ind w:left="720"/>
      <w:contextualSpacing/>
    </w:pPr>
    <w:rPr>
      <w:rFonts w:eastAsia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B45F50"/>
  </w:style>
  <w:style w:type="paragraph" w:styleId="NormalWeb">
    <w:name w:val="Normal (Web)"/>
    <w:basedOn w:val="Normal"/>
    <w:uiPriority w:val="99"/>
    <w:semiHidden/>
    <w:unhideWhenUsed/>
    <w:rsid w:val="00B45F50"/>
    <w:pPr>
      <w:spacing w:before="100" w:beforeAutospacing="1" w:after="100" w:afterAutospacing="1"/>
    </w:pPr>
    <w:rPr>
      <w:rFonts w:eastAsia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B45F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F5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5F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5F50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btn">
    <w:name w:val="btn"/>
    <w:basedOn w:val="DefaultParagraphFont"/>
    <w:rsid w:val="00B45F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5F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5F50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separator">
    <w:name w:val="separator"/>
    <w:basedOn w:val="DefaultParagraphFont"/>
    <w:rsid w:val="00B4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3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Bungard</dc:creator>
  <cp:lastModifiedBy>Katrina Bungard</cp:lastModifiedBy>
  <cp:revision>2</cp:revision>
  <dcterms:created xsi:type="dcterms:W3CDTF">2011-02-06T01:05:00Z</dcterms:created>
  <dcterms:modified xsi:type="dcterms:W3CDTF">2011-02-06T01:05:00Z</dcterms:modified>
</cp:coreProperties>
</file>